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0A02" w14:textId="4A02F73D" w:rsidR="00E6190F" w:rsidRPr="000B465D" w:rsidRDefault="00E6190F" w:rsidP="00E6190F">
      <w:pPr>
        <w:rPr>
          <w:rFonts w:ascii="Garamond" w:hAnsi="Garamond"/>
        </w:rPr>
      </w:pPr>
      <w:r>
        <w:rPr>
          <w:rFonts w:ascii="Garamond" w:hAnsi="Garamond" w:cs="Arial"/>
        </w:rPr>
        <w:t>PLP.672</w:t>
      </w:r>
      <w:r>
        <w:rPr>
          <w:rFonts w:ascii="Garamond" w:hAnsi="Garamond" w:cs="Arial"/>
        </w:rPr>
        <w:t>0</w:t>
      </w:r>
      <w:r>
        <w:rPr>
          <w:rFonts w:ascii="Garamond" w:hAnsi="Garamond" w:cs="Arial"/>
        </w:rPr>
        <w:t>.</w:t>
      </w:r>
      <w:r>
        <w:rPr>
          <w:rFonts w:ascii="Garamond" w:hAnsi="Garamond" w:cs="Arial"/>
        </w:rPr>
        <w:t>1</w:t>
      </w:r>
      <w:r>
        <w:rPr>
          <w:rFonts w:ascii="Garamond" w:hAnsi="Garamond" w:cs="Arial"/>
        </w:rPr>
        <w:t>.20</w:t>
      </w:r>
      <w:r>
        <w:rPr>
          <w:rFonts w:ascii="Garamond" w:hAnsi="Garamond" w:cs="Arial"/>
        </w:rPr>
        <w:t>18</w:t>
      </w:r>
      <w:r w:rsidRPr="00572AD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 xml:space="preserve">   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04 listopada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22</w:t>
      </w:r>
      <w:r w:rsidRPr="000B465D">
        <w:rPr>
          <w:rFonts w:ascii="Garamond" w:hAnsi="Garamond"/>
        </w:rPr>
        <w:t>r.</w:t>
      </w:r>
    </w:p>
    <w:p w14:paraId="589BCEEF" w14:textId="77777777" w:rsidR="00E6190F" w:rsidRPr="00475F0B" w:rsidRDefault="00E6190F" w:rsidP="00E6190F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6C5E895A" w14:textId="77777777" w:rsidR="00E6190F" w:rsidRPr="00CD3650" w:rsidRDefault="00E6190F" w:rsidP="00E6190F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21A73B6D" w14:textId="410A360A" w:rsidR="00AF3A3B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72A4CEB3" w14:textId="77777777" w:rsidR="00BC1422" w:rsidRPr="00BC1422" w:rsidRDefault="00BC1422" w:rsidP="00BC1422">
      <w:pPr>
        <w:spacing w:line="276" w:lineRule="auto"/>
        <w:jc w:val="center"/>
        <w:rPr>
          <w:rFonts w:ascii="Garamond" w:hAnsi="Garamond" w:cs="Arial"/>
          <w:b/>
        </w:rPr>
      </w:pPr>
      <w:r w:rsidRPr="00BC1422">
        <w:rPr>
          <w:rFonts w:ascii="Garamond" w:hAnsi="Garamond" w:cs="Arial"/>
          <w:b/>
        </w:rPr>
        <w:t>o wyłożeniu do publicznego wglądu projektu zmiany Studium uwarunkowań i kierunków zagospodarowania przestrzennego gminy Oborniki</w:t>
      </w:r>
    </w:p>
    <w:p w14:paraId="3FC7E4E4" w14:textId="77777777" w:rsidR="00BC1422" w:rsidRPr="00B13BB3" w:rsidRDefault="00BC1422" w:rsidP="00BC1422">
      <w:pPr>
        <w:spacing w:line="276" w:lineRule="auto"/>
        <w:rPr>
          <w:rFonts w:ascii="Garamond" w:hAnsi="Garamond"/>
          <w:b/>
          <w:bCs/>
        </w:rPr>
      </w:pPr>
    </w:p>
    <w:p w14:paraId="788ED87A" w14:textId="4EC9032D" w:rsidR="0091473E" w:rsidRPr="00EF6DF8" w:rsidRDefault="00BA3D7D" w:rsidP="0091473E">
      <w:pPr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B637C2">
        <w:rPr>
          <w:rFonts w:ascii="Garamond" w:hAnsi="Garamond"/>
        </w:rPr>
        <w:t>Na podstawie art. 1</w:t>
      </w:r>
      <w:r w:rsidR="00BC1422">
        <w:rPr>
          <w:rFonts w:ascii="Garamond" w:hAnsi="Garamond"/>
        </w:rPr>
        <w:t>1</w:t>
      </w:r>
      <w:r w:rsidRPr="00B637C2">
        <w:rPr>
          <w:rFonts w:ascii="Garamond" w:hAnsi="Garamond"/>
        </w:rPr>
        <w:t xml:space="preserve"> pkt </w:t>
      </w:r>
      <w:r w:rsidR="00BC1422">
        <w:rPr>
          <w:rFonts w:ascii="Garamond" w:hAnsi="Garamond"/>
        </w:rPr>
        <w:t>7</w:t>
      </w:r>
      <w:r w:rsidRPr="00B637C2">
        <w:rPr>
          <w:rFonts w:ascii="Garamond" w:hAnsi="Garamond"/>
        </w:rPr>
        <w:t xml:space="preserve"> ustawy z dnia 27 marca 2003 r. o planowaniu i zagospodarowaniu przestrzennym /Dz. U. z 202</w:t>
      </w:r>
      <w:r w:rsidR="004E7379"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 w:rsidR="004E7379">
        <w:rPr>
          <w:rFonts w:ascii="Garamond" w:hAnsi="Garamond"/>
        </w:rPr>
        <w:t>503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 w:rsidR="000065F8">
        <w:rPr>
          <w:rFonts w:ascii="Garamond" w:hAnsi="Garamond" w:cs="Arial"/>
        </w:rPr>
        <w:t xml:space="preserve"> </w:t>
      </w:r>
      <w:r w:rsidRPr="00B637C2">
        <w:rPr>
          <w:rFonts w:ascii="Garamond" w:hAnsi="Garamond" w:cs="Arial"/>
        </w:rPr>
        <w:t>w związku z art. 54 ust. 2 i 3 ustawy  z dnia 3 października 2008r. o udostępnianiu informacji o środowisku i jego ochronie, udziale społeczeństwa w ochronie środowiska</w:t>
      </w:r>
      <w:r>
        <w:rPr>
          <w:rFonts w:ascii="Garamond" w:hAnsi="Garamond" w:cs="Arial"/>
        </w:rPr>
        <w:t xml:space="preserve"> </w:t>
      </w:r>
      <w:r w:rsidRPr="00B637C2">
        <w:rPr>
          <w:rFonts w:ascii="Garamond" w:hAnsi="Garamond" w:cs="Arial"/>
        </w:rPr>
        <w:t>oraz o ocenach oddziaływania na środowisko</w:t>
      </w:r>
      <w:r w:rsidR="00BC1422">
        <w:rPr>
          <w:rFonts w:ascii="Garamond" w:hAnsi="Garamond" w:cs="Arial"/>
        </w:rPr>
        <w:t xml:space="preserve">                   </w:t>
      </w:r>
      <w:r w:rsidRPr="00B637C2">
        <w:rPr>
          <w:rFonts w:ascii="Garamond" w:hAnsi="Garamond" w:cs="Arial"/>
        </w:rPr>
        <w:t xml:space="preserve"> /Dz. U. z 202</w:t>
      </w:r>
      <w:r w:rsidR="000065F8"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 w:rsidR="000065F8">
        <w:rPr>
          <w:rFonts w:ascii="Garamond" w:hAnsi="Garamond" w:cs="Arial"/>
        </w:rPr>
        <w:t xml:space="preserve">1029 </w:t>
      </w:r>
      <w:r w:rsidR="00C46331" w:rsidRPr="00B637C2">
        <w:rPr>
          <w:rFonts w:ascii="Garamond" w:hAnsi="Garamond"/>
        </w:rPr>
        <w:t>– ze zm./</w:t>
      </w:r>
      <w:r w:rsidR="00494404">
        <w:rPr>
          <w:rFonts w:ascii="Garamond" w:hAnsi="Garamond" w:cs="Arial"/>
        </w:rPr>
        <w:t xml:space="preserve"> </w:t>
      </w:r>
      <w:r w:rsidR="0091473E" w:rsidRPr="00BE6984">
        <w:rPr>
          <w:rFonts w:ascii="Garamond" w:hAnsi="Garamond"/>
        </w:rPr>
        <w:t>w związku z uchwał</w:t>
      </w:r>
      <w:r w:rsidR="005A0648">
        <w:rPr>
          <w:rFonts w:ascii="Garamond" w:hAnsi="Garamond"/>
        </w:rPr>
        <w:t>ami</w:t>
      </w:r>
      <w:r w:rsidR="0091473E" w:rsidRPr="00BE6984">
        <w:rPr>
          <w:rFonts w:ascii="Garamond" w:hAnsi="Garamond"/>
        </w:rPr>
        <w:t xml:space="preserve"> Rady Miejskiej w Obornikach </w:t>
      </w:r>
      <w:r w:rsidR="00BC1422">
        <w:rPr>
          <w:rFonts w:ascii="Garamond" w:hAnsi="Garamond"/>
        </w:rPr>
        <w:t xml:space="preserve">                          </w:t>
      </w:r>
      <w:r w:rsidR="0091473E" w:rsidRPr="005A0648">
        <w:rPr>
          <w:rFonts w:ascii="Garamond" w:hAnsi="Garamond"/>
        </w:rPr>
        <w:t xml:space="preserve">nr </w:t>
      </w:r>
      <w:r w:rsidR="00EF6DF8" w:rsidRPr="005A0648">
        <w:rPr>
          <w:rFonts w:ascii="Garamond" w:hAnsi="Garamond" w:cs="Arial"/>
          <w:bCs/>
          <w:color w:val="000000" w:themeColor="text1"/>
        </w:rPr>
        <w:t>X</w:t>
      </w:r>
      <w:r w:rsidR="005A0648" w:rsidRPr="005A0648">
        <w:rPr>
          <w:rFonts w:ascii="Garamond" w:hAnsi="Garamond" w:cs="Arial"/>
          <w:bCs/>
          <w:color w:val="000000" w:themeColor="text1"/>
        </w:rPr>
        <w:t>IX</w:t>
      </w:r>
      <w:r w:rsidR="00EF6DF8" w:rsidRPr="005A0648">
        <w:rPr>
          <w:rFonts w:ascii="Garamond" w:hAnsi="Garamond" w:cs="Arial"/>
          <w:bCs/>
          <w:color w:val="000000" w:themeColor="text1"/>
        </w:rPr>
        <w:t>/</w:t>
      </w:r>
      <w:r w:rsidR="005A0648" w:rsidRPr="005A0648">
        <w:rPr>
          <w:rFonts w:ascii="Garamond" w:hAnsi="Garamond" w:cs="Arial"/>
          <w:bCs/>
          <w:color w:val="000000" w:themeColor="text1"/>
        </w:rPr>
        <w:t>260</w:t>
      </w:r>
      <w:r w:rsidR="00EF6DF8" w:rsidRPr="005A0648">
        <w:rPr>
          <w:rFonts w:ascii="Garamond" w:hAnsi="Garamond" w:cs="Arial"/>
          <w:bCs/>
          <w:color w:val="000000" w:themeColor="text1"/>
        </w:rPr>
        <w:t>/2</w:t>
      </w:r>
      <w:r w:rsidR="005A0648" w:rsidRPr="005A0648">
        <w:rPr>
          <w:rFonts w:ascii="Garamond" w:hAnsi="Garamond" w:cs="Arial"/>
          <w:bCs/>
          <w:color w:val="000000" w:themeColor="text1"/>
        </w:rPr>
        <w:t>0</w:t>
      </w:r>
      <w:r w:rsidR="00EF6DF8" w:rsidRPr="005A0648">
        <w:rPr>
          <w:rFonts w:ascii="Garamond" w:hAnsi="Garamond" w:cs="Arial"/>
          <w:bCs/>
          <w:color w:val="000000" w:themeColor="text1"/>
        </w:rPr>
        <w:t xml:space="preserve"> </w:t>
      </w:r>
      <w:r w:rsidR="00EF6DF8" w:rsidRPr="005A0648">
        <w:rPr>
          <w:rFonts w:ascii="Garamond" w:hAnsi="Garamond"/>
          <w:bCs/>
          <w:color w:val="000000" w:themeColor="text1"/>
        </w:rPr>
        <w:t>z dnia 2</w:t>
      </w:r>
      <w:r w:rsidR="005A0648" w:rsidRPr="005A0648">
        <w:rPr>
          <w:rFonts w:ascii="Garamond" w:hAnsi="Garamond"/>
          <w:bCs/>
          <w:color w:val="000000" w:themeColor="text1"/>
        </w:rPr>
        <w:t xml:space="preserve">6 lutego </w:t>
      </w:r>
      <w:r w:rsidR="00EF6DF8" w:rsidRPr="005A0648">
        <w:rPr>
          <w:rFonts w:ascii="Garamond" w:hAnsi="Garamond"/>
          <w:bCs/>
          <w:color w:val="000000" w:themeColor="text1"/>
        </w:rPr>
        <w:t>202</w:t>
      </w:r>
      <w:r w:rsidR="005A0648" w:rsidRPr="005A0648">
        <w:rPr>
          <w:rFonts w:ascii="Garamond" w:hAnsi="Garamond"/>
          <w:bCs/>
          <w:color w:val="000000" w:themeColor="text1"/>
        </w:rPr>
        <w:t>0</w:t>
      </w:r>
      <w:r w:rsidR="00EF6DF8" w:rsidRPr="005A0648">
        <w:rPr>
          <w:rFonts w:ascii="Garamond" w:hAnsi="Garamond"/>
          <w:bCs/>
          <w:color w:val="000000" w:themeColor="text1"/>
        </w:rPr>
        <w:t xml:space="preserve">r. </w:t>
      </w:r>
      <w:r w:rsidR="005A0648" w:rsidRPr="005A0648">
        <w:rPr>
          <w:rFonts w:ascii="Garamond" w:hAnsi="Garamond"/>
          <w:bCs/>
          <w:color w:val="000000" w:themeColor="text1"/>
        </w:rPr>
        <w:t xml:space="preserve">oraz </w:t>
      </w:r>
      <w:r w:rsidR="005A0648" w:rsidRPr="005A0648">
        <w:rPr>
          <w:rFonts w:ascii="Garamond" w:hAnsi="Garamond"/>
        </w:rPr>
        <w:t xml:space="preserve">nr </w:t>
      </w:r>
      <w:r w:rsidR="005A0648" w:rsidRPr="005A0648">
        <w:rPr>
          <w:rFonts w:ascii="Garamond" w:hAnsi="Garamond" w:cs="Arial"/>
          <w:bCs/>
          <w:color w:val="000000" w:themeColor="text1"/>
        </w:rPr>
        <w:t xml:space="preserve">XXX/412/21 </w:t>
      </w:r>
      <w:r w:rsidR="005A0648" w:rsidRPr="005A0648">
        <w:rPr>
          <w:rFonts w:ascii="Garamond" w:hAnsi="Garamond"/>
          <w:bCs/>
          <w:color w:val="000000" w:themeColor="text1"/>
        </w:rPr>
        <w:t>z dnia 31 marca 2021r.</w:t>
      </w:r>
    </w:p>
    <w:p w14:paraId="4F23E5D7" w14:textId="1B13A716" w:rsidR="006B051B" w:rsidRDefault="006B051B" w:rsidP="00281298">
      <w:pPr>
        <w:pStyle w:val="Bezodstpw"/>
      </w:pPr>
    </w:p>
    <w:p w14:paraId="5E170F21" w14:textId="77777777" w:rsidR="00900FB9" w:rsidRPr="006B051B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E3C1269" w14:textId="5FA08334" w:rsidR="00900FB9" w:rsidRDefault="00900FB9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2BD65103" w14:textId="77777777" w:rsidR="00281298" w:rsidRPr="00281298" w:rsidRDefault="00281298" w:rsidP="00281298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19B0203" w14:textId="2A72CB22" w:rsidR="00900FB9" w:rsidRPr="00C3009C" w:rsidRDefault="00F83859" w:rsidP="00281298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 w:rsidR="00BC1422" w:rsidRPr="00BC1422">
        <w:rPr>
          <w:rFonts w:ascii="Garamond" w:hAnsi="Garamond" w:cs="Arial"/>
          <w:b/>
        </w:rPr>
        <w:t>zmiany Studium uwarunkowań i kierunków zagospodarowania przestrzennego gminy Oborniki</w:t>
      </w:r>
      <w:r w:rsidR="00BC142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91473E" w:rsidRPr="00433D6E">
        <w:rPr>
          <w:rFonts w:ascii="Garamond" w:hAnsi="Garamond" w:cs="Arial"/>
          <w:b/>
          <w:bCs/>
          <w:color w:val="000000" w:themeColor="text1"/>
        </w:rPr>
        <w:t>z prognozą oddziaływania na środowisko</w:t>
      </w:r>
      <w:r w:rsidR="00900FB9" w:rsidRPr="00433D6E">
        <w:rPr>
          <w:rFonts w:ascii="Garamond" w:hAnsi="Garamond" w:cs="Arial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w dniach</w:t>
      </w:r>
      <w:r w:rsidR="005307FD">
        <w:rPr>
          <w:rFonts w:ascii="Garamond" w:hAnsi="Garamond"/>
          <w:b/>
          <w:bCs/>
          <w:color w:val="000000" w:themeColor="text1"/>
        </w:rPr>
        <w:t xml:space="preserve"> i godzinach </w:t>
      </w:r>
      <w:r w:rsidR="00900FB9" w:rsidRPr="00433D6E">
        <w:rPr>
          <w:rFonts w:ascii="Garamond" w:hAnsi="Garamond"/>
          <w:b/>
          <w:bCs/>
          <w:color w:val="000000" w:themeColor="text1"/>
        </w:rPr>
        <w:t>urzędowania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od </w:t>
      </w:r>
      <w:r w:rsidR="00BC1422">
        <w:rPr>
          <w:rFonts w:ascii="Garamond" w:hAnsi="Garamond"/>
          <w:b/>
          <w:bCs/>
          <w:color w:val="000000" w:themeColor="text1"/>
        </w:rPr>
        <w:t>14 listopada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BC1422">
        <w:rPr>
          <w:rFonts w:ascii="Garamond" w:hAnsi="Garamond"/>
          <w:b/>
          <w:bCs/>
          <w:color w:val="000000" w:themeColor="text1"/>
        </w:rPr>
        <w:t>1</w:t>
      </w:r>
      <w:r w:rsidR="00BA6937">
        <w:rPr>
          <w:rFonts w:ascii="Garamond" w:hAnsi="Garamond"/>
          <w:b/>
          <w:bCs/>
          <w:color w:val="000000" w:themeColor="text1"/>
        </w:rPr>
        <w:t>4</w:t>
      </w:r>
      <w:r w:rsidR="00BC1422">
        <w:rPr>
          <w:rFonts w:ascii="Garamond" w:hAnsi="Garamond"/>
          <w:b/>
          <w:bCs/>
          <w:color w:val="000000" w:themeColor="text1"/>
        </w:rPr>
        <w:t xml:space="preserve"> grudnia</w:t>
      </w:r>
      <w:r w:rsidR="0091473E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433D6E">
        <w:rPr>
          <w:rFonts w:ascii="Garamond" w:hAnsi="Garamond"/>
          <w:b/>
          <w:bCs/>
          <w:color w:val="000000" w:themeColor="text1"/>
        </w:rPr>
        <w:t>202</w:t>
      </w:r>
      <w:r w:rsidR="0091473E" w:rsidRPr="00433D6E">
        <w:rPr>
          <w:rFonts w:ascii="Garamond" w:hAnsi="Garamond"/>
          <w:b/>
          <w:bCs/>
          <w:color w:val="000000" w:themeColor="text1"/>
        </w:rPr>
        <w:t>2</w:t>
      </w:r>
      <w:r w:rsidR="00900FB9" w:rsidRPr="00433D6E">
        <w:rPr>
          <w:rFonts w:ascii="Garamond" w:hAnsi="Garamond"/>
          <w:b/>
          <w:bCs/>
          <w:color w:val="000000" w:themeColor="text1"/>
        </w:rPr>
        <w:t>r.</w:t>
      </w:r>
      <w:r w:rsidR="002260A2" w:rsidRPr="00433D6E">
        <w:rPr>
          <w:rFonts w:ascii="Garamond" w:hAnsi="Garamond"/>
          <w:b/>
          <w:bCs/>
          <w:color w:val="000000" w:themeColor="text1"/>
        </w:rPr>
        <w:t xml:space="preserve"> </w:t>
      </w:r>
      <w:r w:rsidR="00900FB9" w:rsidRPr="00B637C2">
        <w:rPr>
          <w:rFonts w:ascii="Garamond" w:hAnsi="Garamond"/>
        </w:rPr>
        <w:t>w siedzibie</w:t>
      </w:r>
      <w:r w:rsidR="00EF6DF8">
        <w:rPr>
          <w:rFonts w:ascii="Garamond" w:hAnsi="Garamond"/>
        </w:rPr>
        <w:t xml:space="preserve"> </w:t>
      </w:r>
      <w:r w:rsidR="00900FB9" w:rsidRPr="00B637C2">
        <w:rPr>
          <w:rFonts w:ascii="Garamond" w:hAnsi="Garamond"/>
        </w:rPr>
        <w:t xml:space="preserve">Urzędu Miejskiego </w:t>
      </w:r>
      <w:r w:rsidR="00BC1422">
        <w:rPr>
          <w:rFonts w:ascii="Garamond" w:hAnsi="Garamond"/>
        </w:rPr>
        <w:t xml:space="preserve">                        </w:t>
      </w:r>
      <w:r w:rsidR="00900FB9" w:rsidRPr="00B637C2">
        <w:rPr>
          <w:rFonts w:ascii="Garamond" w:hAnsi="Garamond"/>
        </w:rPr>
        <w:t xml:space="preserve">w Obornikach, ul. Marszałka Józefa Piłsudskiego 76, </w:t>
      </w:r>
      <w:r w:rsidR="00900FB9" w:rsidRPr="00B637C2">
        <w:rPr>
          <w:rFonts w:ascii="Garamond" w:hAnsi="Garamond"/>
          <w:bCs/>
        </w:rPr>
        <w:t>64 – 600 Oborniki</w:t>
      </w:r>
      <w:r w:rsidR="00EF6DF8">
        <w:rPr>
          <w:rFonts w:ascii="Garamond" w:hAnsi="Garamond"/>
          <w:bCs/>
        </w:rPr>
        <w:t xml:space="preserve"> </w:t>
      </w:r>
      <w:r w:rsidR="00900FB9" w:rsidRPr="00B637C2">
        <w:rPr>
          <w:rFonts w:ascii="Garamond" w:hAnsi="Garamond"/>
        </w:rPr>
        <w:t>/pokój nr 225, II piętro/</w:t>
      </w:r>
      <w:r w:rsidR="00900FB9">
        <w:rPr>
          <w:rFonts w:ascii="Garamond" w:hAnsi="Garamond"/>
        </w:rPr>
        <w:t>.</w:t>
      </w:r>
      <w:r w:rsidR="00900FB9" w:rsidRPr="00B637C2">
        <w:rPr>
          <w:rFonts w:ascii="Garamond" w:hAnsi="Garamond"/>
        </w:rPr>
        <w:t xml:space="preserve"> </w:t>
      </w:r>
    </w:p>
    <w:p w14:paraId="24A86A6B" w14:textId="1B5ECF8E" w:rsidR="00900FB9" w:rsidRPr="00281298" w:rsidRDefault="00900FB9" w:rsidP="00900FB9">
      <w:pPr>
        <w:spacing w:line="276" w:lineRule="auto"/>
        <w:jc w:val="both"/>
        <w:rPr>
          <w:rFonts w:ascii="Garamond" w:hAnsi="Garamond"/>
          <w:bCs/>
        </w:rPr>
      </w:pPr>
    </w:p>
    <w:p w14:paraId="6C074BD5" w14:textId="6E9EC3C2" w:rsidR="00900FB9" w:rsidRDefault="00900FB9" w:rsidP="00900FB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BC1422">
        <w:rPr>
          <w:rFonts w:ascii="Garamond" w:hAnsi="Garamond"/>
        </w:rPr>
        <w:t xml:space="preserve">zmiany Studium </w:t>
      </w:r>
      <w:r w:rsidRPr="0053592F">
        <w:rPr>
          <w:rFonts w:ascii="Garamond" w:hAnsi="Garamond"/>
        </w:rPr>
        <w:t xml:space="preserve">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>
        <w:rPr>
          <w:rFonts w:ascii="Garamond" w:hAnsi="Garamond"/>
          <w:color w:val="000000" w:themeColor="text1"/>
        </w:rPr>
        <w:t xml:space="preserve">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</w:p>
    <w:p w14:paraId="6EF516B9" w14:textId="77777777" w:rsidR="00900FB9" w:rsidRDefault="00900FB9" w:rsidP="00900FB9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75AA39" w14:textId="751A2F45" w:rsidR="00900FB9" w:rsidRPr="008B08CF" w:rsidRDefault="00900FB9" w:rsidP="00900FB9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 w:rsidR="00BC1422">
        <w:rPr>
          <w:rFonts w:ascii="Garamond" w:hAnsi="Garamond"/>
        </w:rPr>
        <w:t xml:space="preserve">zmiany Studium </w:t>
      </w:r>
      <w:r w:rsidRPr="00771C56">
        <w:rPr>
          <w:rFonts w:ascii="Garamond" w:hAnsi="Garamond"/>
          <w:sz w:val="24"/>
          <w:szCs w:val="24"/>
        </w:rPr>
        <w:t>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BC1422">
        <w:rPr>
          <w:rFonts w:ascii="Garamond" w:hAnsi="Garamond"/>
          <w:b/>
          <w:sz w:val="24"/>
          <w:szCs w:val="24"/>
          <w:u w:val="single"/>
        </w:rPr>
        <w:t>05 g</w:t>
      </w:r>
      <w:r w:rsidR="00B33146">
        <w:rPr>
          <w:rFonts w:ascii="Garamond" w:hAnsi="Garamond"/>
          <w:b/>
          <w:sz w:val="24"/>
          <w:szCs w:val="24"/>
          <w:u w:val="single"/>
        </w:rPr>
        <w:t>r</w:t>
      </w:r>
      <w:r w:rsidR="00BC1422">
        <w:rPr>
          <w:rFonts w:ascii="Garamond" w:hAnsi="Garamond"/>
          <w:b/>
          <w:sz w:val="24"/>
          <w:szCs w:val="24"/>
          <w:u w:val="single"/>
        </w:rPr>
        <w:t>udnia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91473E">
        <w:rPr>
          <w:rFonts w:ascii="Garamond" w:hAnsi="Garamond"/>
          <w:b/>
          <w:sz w:val="24"/>
          <w:szCs w:val="24"/>
          <w:u w:val="single"/>
        </w:rPr>
        <w:t>2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 w:rsidR="00BC1422">
        <w:rPr>
          <w:rFonts w:ascii="Garamond" w:hAnsi="Garamond"/>
          <w:b/>
          <w:sz w:val="24"/>
          <w:szCs w:val="24"/>
          <w:u w:val="single"/>
        </w:rPr>
        <w:t>5</w:t>
      </w:r>
      <w:r w:rsidR="00651AAE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C101FA6" w14:textId="2C0D9282" w:rsidR="00900FB9" w:rsidRPr="009E7147" w:rsidRDefault="00900FB9" w:rsidP="00900FB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0A028B">
        <w:rPr>
          <w:rStyle w:val="Pogrubienie"/>
          <w:rFonts w:ascii="Garamond" w:hAnsi="Garamond"/>
        </w:rPr>
        <w:t>0</w:t>
      </w:r>
      <w:r w:rsidR="00BC1422">
        <w:rPr>
          <w:rStyle w:val="Pogrubienie"/>
          <w:rFonts w:ascii="Garamond" w:hAnsi="Garamond"/>
        </w:rPr>
        <w:t xml:space="preserve">2 grudnia </w:t>
      </w:r>
      <w:r w:rsidRPr="009E7147">
        <w:rPr>
          <w:rStyle w:val="Pogrubienie"/>
          <w:rFonts w:ascii="Garamond" w:hAnsi="Garamond"/>
        </w:rPr>
        <w:t>202</w:t>
      </w:r>
      <w:r w:rsidR="0091473E">
        <w:rPr>
          <w:rStyle w:val="Pogrubienie"/>
          <w:rFonts w:ascii="Garamond" w:hAnsi="Garamond"/>
        </w:rPr>
        <w:t>2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 xml:space="preserve">W zgłoszeniu podać należy adres e-mail, na który zostanie przesłany link, umożliwiający udział w dyskusji. Link do spotkania oraz instrukcja zostaną przesłane w mailu zwrotnym.                                                </w:t>
      </w:r>
    </w:p>
    <w:p w14:paraId="119B266F" w14:textId="5420FFAE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>o szczegółowym sposobie</w:t>
      </w:r>
      <w:r w:rsidR="00437C21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81E1F02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0698496D" w14:textId="10FD8E7B" w:rsidR="00900FB9" w:rsidRPr="00E95865" w:rsidRDefault="00900FB9" w:rsidP="00900FB9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>Zgodnie z art. 1</w:t>
      </w:r>
      <w:r w:rsidR="00B33146">
        <w:rPr>
          <w:rFonts w:ascii="Garamond" w:hAnsi="Garamond"/>
        </w:rPr>
        <w:t>1</w:t>
      </w:r>
      <w:r w:rsidRPr="00E95865">
        <w:rPr>
          <w:rFonts w:ascii="Garamond" w:hAnsi="Garamond"/>
        </w:rPr>
        <w:t xml:space="preserve"> ust. </w:t>
      </w:r>
      <w:r w:rsidR="00B33146">
        <w:rPr>
          <w:rFonts w:ascii="Garamond" w:hAnsi="Garamond"/>
        </w:rPr>
        <w:t>8</w:t>
      </w:r>
      <w:r w:rsidRPr="00E95865">
        <w:rPr>
          <w:rFonts w:ascii="Garamond" w:hAnsi="Garamond"/>
        </w:rPr>
        <w:t xml:space="preserve"> ustawy planowaniu i zagospodarowaniu przestrzennym oraz art. 39 ust. 1 pkt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 w:rsidR="00BC1422">
        <w:rPr>
          <w:rFonts w:ascii="Garamond" w:hAnsi="Garamond"/>
        </w:rPr>
        <w:t xml:space="preserve">zmiany Studium </w:t>
      </w:r>
      <w:r w:rsidRPr="00E95865">
        <w:rPr>
          <w:rFonts w:ascii="Garamond" w:hAnsi="Garamond"/>
        </w:rPr>
        <w:t xml:space="preserve">lub prognozie oddziaływania </w:t>
      </w:r>
      <w:r w:rsidR="0091473E">
        <w:rPr>
          <w:rFonts w:ascii="Garamond" w:hAnsi="Garamond"/>
        </w:rPr>
        <w:t xml:space="preserve">              </w:t>
      </w:r>
      <w:r w:rsidRPr="00E95865">
        <w:rPr>
          <w:rFonts w:ascii="Garamond" w:hAnsi="Garamond"/>
        </w:rPr>
        <w:t xml:space="preserve">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1B4588D5" w14:textId="77777777" w:rsidR="00900FB9" w:rsidRDefault="00900FB9" w:rsidP="00900FB9">
      <w:pPr>
        <w:spacing w:line="276" w:lineRule="auto"/>
        <w:jc w:val="both"/>
        <w:rPr>
          <w:rFonts w:ascii="Garamond" w:hAnsi="Garamond"/>
        </w:rPr>
      </w:pPr>
    </w:p>
    <w:p w14:paraId="559F09A0" w14:textId="078EBC02" w:rsidR="00900FB9" w:rsidRDefault="00900FB9" w:rsidP="00900FB9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 ustawy o planowaniu i zagospodarowaniu przestrzennym uwagi z podaniem imienia i nazwiska lub nazwy jednostki organizacyjnej i adresu, oznaczenia nieruchomości, </w:t>
      </w:r>
      <w:r w:rsidR="00616EBA"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której uwaga dotyczy, mogą być wnoszone w formie papierowej lub elektronicznej: </w:t>
      </w:r>
      <w:r w:rsidR="003E37CB">
        <w:rPr>
          <w:rFonts w:ascii="Garamond" w:hAnsi="Garamond"/>
        </w:rPr>
        <w:t xml:space="preserve">                                                        </w:t>
      </w:r>
      <w:r w:rsidRPr="009B18C8">
        <w:rPr>
          <w:rFonts w:ascii="Garamond" w:hAnsi="Garamond"/>
        </w:rPr>
        <w:t>w tym za pomocą środków komunikacji elektronicznej, w szczególności poczty elektronicznej</w:t>
      </w:r>
      <w:r w:rsidR="003E37CB"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</w:t>
      </w:r>
      <w:r w:rsidR="003E37CB">
        <w:rPr>
          <w:rFonts w:ascii="Garamond" w:hAnsi="Garamond"/>
        </w:rPr>
        <w:t xml:space="preserve"> </w:t>
      </w:r>
      <w:r w:rsidRPr="009B18C8">
        <w:rPr>
          <w:rFonts w:ascii="Garamond" w:hAnsi="Garamond"/>
        </w:rPr>
        <w:t>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E41120">
        <w:rPr>
          <w:rStyle w:val="Pogrubienie"/>
          <w:rFonts w:ascii="Garamond" w:hAnsi="Garamond"/>
        </w:rPr>
        <w:t>10</w:t>
      </w:r>
      <w:r w:rsidR="00BC1422">
        <w:rPr>
          <w:rStyle w:val="Pogrubienie"/>
          <w:rFonts w:ascii="Garamond" w:hAnsi="Garamond"/>
        </w:rPr>
        <w:t xml:space="preserve"> stycznia</w:t>
      </w:r>
      <w:r w:rsidR="000065F8">
        <w:rPr>
          <w:rStyle w:val="Pogrubienie"/>
          <w:rFonts w:ascii="Garamond" w:hAnsi="Garamond"/>
        </w:rPr>
        <w:t xml:space="preserve"> </w:t>
      </w:r>
      <w:r w:rsidRPr="009B18C8">
        <w:rPr>
          <w:rStyle w:val="Pogrubienie"/>
          <w:rFonts w:ascii="Garamond" w:hAnsi="Garamond"/>
        </w:rPr>
        <w:t>202</w:t>
      </w:r>
      <w:r w:rsidR="00DA0B88">
        <w:rPr>
          <w:rStyle w:val="Pogrubienie"/>
          <w:rFonts w:ascii="Garamond" w:hAnsi="Garamond"/>
        </w:rPr>
        <w:t>3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 możliwe jest również podczas dyskusji publicznej.</w:t>
      </w:r>
    </w:p>
    <w:p w14:paraId="51412C72" w14:textId="77777777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</w:p>
    <w:p w14:paraId="4C52EBC7" w14:textId="0ECF18AA" w:rsidR="00900FB9" w:rsidRPr="009B18C8" w:rsidRDefault="00900FB9" w:rsidP="00900FB9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="00281298" w:rsidRPr="006B051B">
        <w:rPr>
          <w:rFonts w:ascii="Garamond" w:hAnsi="Garamond"/>
          <w:b/>
          <w:bCs/>
        </w:rPr>
        <w:t xml:space="preserve">do </w:t>
      </w:r>
      <w:r w:rsidR="00281298" w:rsidRPr="009B18C8">
        <w:rPr>
          <w:rFonts w:ascii="Garamond" w:hAnsi="Garamond"/>
          <w:b/>
        </w:rPr>
        <w:t xml:space="preserve">dnia </w:t>
      </w:r>
      <w:r w:rsidR="00E41120">
        <w:rPr>
          <w:rStyle w:val="Pogrubienie"/>
          <w:rFonts w:ascii="Garamond" w:hAnsi="Garamond"/>
        </w:rPr>
        <w:t>10</w:t>
      </w:r>
      <w:r w:rsidR="00BC1422">
        <w:rPr>
          <w:rStyle w:val="Pogrubienie"/>
          <w:rFonts w:ascii="Garamond" w:hAnsi="Garamond"/>
        </w:rPr>
        <w:t xml:space="preserve"> stycznia</w:t>
      </w:r>
      <w:r w:rsidR="000065F8">
        <w:rPr>
          <w:rStyle w:val="Pogrubienie"/>
          <w:rFonts w:ascii="Garamond" w:hAnsi="Garamond"/>
        </w:rPr>
        <w:t xml:space="preserve"> </w:t>
      </w:r>
      <w:r w:rsidR="00281298" w:rsidRPr="009B18C8">
        <w:rPr>
          <w:rStyle w:val="Pogrubienie"/>
          <w:rFonts w:ascii="Garamond" w:hAnsi="Garamond"/>
        </w:rPr>
        <w:t>202</w:t>
      </w:r>
      <w:r w:rsidR="00DA0B88">
        <w:rPr>
          <w:rStyle w:val="Pogrubienie"/>
          <w:rFonts w:ascii="Garamond" w:hAnsi="Garamond"/>
        </w:rPr>
        <w:t>3</w:t>
      </w:r>
      <w:r w:rsidR="00281298" w:rsidRPr="009B18C8">
        <w:rPr>
          <w:rStyle w:val="Pogrubienie"/>
          <w:rFonts w:ascii="Garamond" w:hAnsi="Garamond"/>
        </w:rPr>
        <w:t xml:space="preserve"> r.</w:t>
      </w:r>
    </w:p>
    <w:p w14:paraId="242C0D62" w14:textId="77777777" w:rsidR="00900FB9" w:rsidRDefault="00900FB9" w:rsidP="00900FB9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841E" w14:textId="77777777" w:rsidR="0041267E" w:rsidRDefault="0041267E">
      <w:r>
        <w:separator/>
      </w:r>
    </w:p>
  </w:endnote>
  <w:endnote w:type="continuationSeparator" w:id="0">
    <w:p w14:paraId="5968E9D4" w14:textId="77777777" w:rsidR="0041267E" w:rsidRDefault="004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455D" w14:textId="77777777" w:rsidR="0041267E" w:rsidRDefault="0041267E">
      <w:r>
        <w:separator/>
      </w:r>
    </w:p>
  </w:footnote>
  <w:footnote w:type="continuationSeparator" w:id="0">
    <w:p w14:paraId="7E0752DB" w14:textId="77777777" w:rsidR="0041267E" w:rsidRDefault="0041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52494"/>
    <w:rsid w:val="00083C04"/>
    <w:rsid w:val="0009325B"/>
    <w:rsid w:val="000A028B"/>
    <w:rsid w:val="000A0CE6"/>
    <w:rsid w:val="000A7302"/>
    <w:rsid w:val="000B2BB5"/>
    <w:rsid w:val="000B68A1"/>
    <w:rsid w:val="000E75CA"/>
    <w:rsid w:val="000E7E96"/>
    <w:rsid w:val="000F24F6"/>
    <w:rsid w:val="000F44B9"/>
    <w:rsid w:val="000F56EB"/>
    <w:rsid w:val="0012012C"/>
    <w:rsid w:val="0012208A"/>
    <w:rsid w:val="001315BC"/>
    <w:rsid w:val="00133139"/>
    <w:rsid w:val="001B114B"/>
    <w:rsid w:val="001B22FD"/>
    <w:rsid w:val="001C0F10"/>
    <w:rsid w:val="001C15FF"/>
    <w:rsid w:val="001E1492"/>
    <w:rsid w:val="001F1326"/>
    <w:rsid w:val="002260A2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37CB"/>
    <w:rsid w:val="003E7403"/>
    <w:rsid w:val="0041267E"/>
    <w:rsid w:val="00421338"/>
    <w:rsid w:val="0043043F"/>
    <w:rsid w:val="00433D6E"/>
    <w:rsid w:val="00437C21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7101"/>
    <w:rsid w:val="004E7379"/>
    <w:rsid w:val="004F4A25"/>
    <w:rsid w:val="005003FB"/>
    <w:rsid w:val="00507D32"/>
    <w:rsid w:val="00517091"/>
    <w:rsid w:val="005231A8"/>
    <w:rsid w:val="005266E6"/>
    <w:rsid w:val="005307FD"/>
    <w:rsid w:val="0053592F"/>
    <w:rsid w:val="0054720E"/>
    <w:rsid w:val="005616E6"/>
    <w:rsid w:val="00590A81"/>
    <w:rsid w:val="005A0648"/>
    <w:rsid w:val="005B2DBC"/>
    <w:rsid w:val="005D5EBD"/>
    <w:rsid w:val="00616EBA"/>
    <w:rsid w:val="00624302"/>
    <w:rsid w:val="006312F0"/>
    <w:rsid w:val="0063236A"/>
    <w:rsid w:val="0063704E"/>
    <w:rsid w:val="00644B4D"/>
    <w:rsid w:val="00651AAE"/>
    <w:rsid w:val="006B051B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8B08CF"/>
    <w:rsid w:val="008F33B4"/>
    <w:rsid w:val="00900FB9"/>
    <w:rsid w:val="0091473E"/>
    <w:rsid w:val="00943C2E"/>
    <w:rsid w:val="00950EAD"/>
    <w:rsid w:val="00963649"/>
    <w:rsid w:val="0098581F"/>
    <w:rsid w:val="00986653"/>
    <w:rsid w:val="009A16C1"/>
    <w:rsid w:val="009C3D10"/>
    <w:rsid w:val="009D346B"/>
    <w:rsid w:val="009E1803"/>
    <w:rsid w:val="009E4771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33146"/>
    <w:rsid w:val="00B42DF8"/>
    <w:rsid w:val="00B46456"/>
    <w:rsid w:val="00B66B04"/>
    <w:rsid w:val="00B84153"/>
    <w:rsid w:val="00B92F06"/>
    <w:rsid w:val="00B940AB"/>
    <w:rsid w:val="00B96E8A"/>
    <w:rsid w:val="00BA2458"/>
    <w:rsid w:val="00BA3D7D"/>
    <w:rsid w:val="00BA6937"/>
    <w:rsid w:val="00BB29E7"/>
    <w:rsid w:val="00BC1422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A0B88"/>
    <w:rsid w:val="00DC5FC2"/>
    <w:rsid w:val="00DE177A"/>
    <w:rsid w:val="00DE26DA"/>
    <w:rsid w:val="00DF76A4"/>
    <w:rsid w:val="00E13D58"/>
    <w:rsid w:val="00E1408D"/>
    <w:rsid w:val="00E22EBC"/>
    <w:rsid w:val="00E33475"/>
    <w:rsid w:val="00E34868"/>
    <w:rsid w:val="00E41120"/>
    <w:rsid w:val="00E50518"/>
    <w:rsid w:val="00E541AA"/>
    <w:rsid w:val="00E55A6C"/>
    <w:rsid w:val="00E57F4D"/>
    <w:rsid w:val="00E6190F"/>
    <w:rsid w:val="00E65626"/>
    <w:rsid w:val="00E954A1"/>
    <w:rsid w:val="00E95865"/>
    <w:rsid w:val="00E96EF5"/>
    <w:rsid w:val="00EA0D0A"/>
    <w:rsid w:val="00EA7C6F"/>
    <w:rsid w:val="00EF6DF8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3</Pages>
  <Words>1696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2022-11-02T13:20:00Z</cp:lastPrinted>
  <dcterms:created xsi:type="dcterms:W3CDTF">2022-11-02T13:23:00Z</dcterms:created>
  <dcterms:modified xsi:type="dcterms:W3CDTF">2022-11-02T13:23:00Z</dcterms:modified>
</cp:coreProperties>
</file>