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6A" w:rsidRDefault="009673B9" w:rsidP="000916DB">
      <w:pPr>
        <w:pStyle w:val="Tytu"/>
        <w:jc w:val="center"/>
      </w:pPr>
      <w:r>
        <w:t>Formularz dotyczący konsultacji kryteriów oceny operacji</w:t>
      </w:r>
    </w:p>
    <w:p w:rsidR="009673B9" w:rsidRDefault="009673B9">
      <w:r>
        <w:rPr>
          <w:noProof/>
          <w:lang w:eastAsia="pl-PL"/>
        </w:rPr>
        <w:pict>
          <v:rect id="_x0000_s1027" style="position:absolute;margin-left:22.9pt;margin-top:20.5pt;width:15.55pt;height:14.55pt;z-index:251659264" strokeweight="1.5pt"/>
        </w:pict>
      </w:r>
      <w:r>
        <w:t>Uwaga dotyczy kryterium w ramach</w:t>
      </w:r>
      <w:r w:rsidR="000916DB">
        <w:t xml:space="preserve"> przedsięwzięcia</w:t>
      </w:r>
      <w:r>
        <w:t>:</w:t>
      </w:r>
    </w:p>
    <w:p w:rsidR="009673B9" w:rsidRDefault="009673B9" w:rsidP="000916DB">
      <w:pPr>
        <w:spacing w:line="360" w:lineRule="auto"/>
        <w:ind w:left="1560" w:hanging="426"/>
      </w:pPr>
      <w:r>
        <w:rPr>
          <w:noProof/>
          <w:lang w:eastAsia="pl-PL"/>
        </w:rPr>
        <w:pict>
          <v:rect id="_x0000_s1029" style="position:absolute;left:0;text-align:left;margin-left:22.9pt;margin-top:25.15pt;width:15.55pt;height:14.55pt;z-index:251661312" strokeweight="1.5pt"/>
        </w:pict>
      </w:r>
      <w:r>
        <w:t>Budowa i przebudowa infrastruktury kulturalnej i rekreacyjnej</w:t>
      </w:r>
    </w:p>
    <w:p w:rsidR="009673B9" w:rsidRDefault="009673B9" w:rsidP="000916DB">
      <w:pPr>
        <w:spacing w:line="360" w:lineRule="auto"/>
        <w:ind w:left="1560" w:hanging="426"/>
      </w:pPr>
      <w:r>
        <w:rPr>
          <w:noProof/>
          <w:lang w:eastAsia="pl-PL"/>
        </w:rPr>
        <w:pict>
          <v:rect id="_x0000_s1030" style="position:absolute;left:0;text-align:left;margin-left:22.9pt;margin-top:27.45pt;width:15.55pt;height:14.55pt;z-index:251662336" strokeweight="1.5pt"/>
        </w:pict>
      </w:r>
      <w:r>
        <w:t>Podejmowanie działalności gospodarczej w tym innowacyjnej</w:t>
      </w:r>
    </w:p>
    <w:p w:rsidR="009673B9" w:rsidRDefault="009673B9" w:rsidP="000916DB">
      <w:pPr>
        <w:spacing w:line="360" w:lineRule="auto"/>
        <w:ind w:left="1560" w:hanging="426"/>
      </w:pPr>
      <w:r>
        <w:t>Rozwijanie działalności gospodarczej w tym innowacyjnej</w:t>
      </w:r>
    </w:p>
    <w:p w:rsidR="009673B9" w:rsidRDefault="000916DB" w:rsidP="000916DB">
      <w:pPr>
        <w:spacing w:line="360" w:lineRule="auto"/>
        <w:ind w:left="1560" w:hanging="426"/>
      </w:pPr>
      <w:r>
        <w:rPr>
          <w:noProof/>
          <w:lang w:eastAsia="pl-PL"/>
        </w:rPr>
        <w:pict>
          <v:rect id="_x0000_s1031" style="position:absolute;left:0;text-align:left;margin-left:22.9pt;margin-top:.2pt;width:15.55pt;height:14.55pt;z-index:251663360" strokeweight="1.5pt"/>
        </w:pict>
      </w:r>
      <w:r w:rsidR="009673B9">
        <w:t>Granty</w:t>
      </w:r>
    </w:p>
    <w:p w:rsidR="009673B9" w:rsidRDefault="000916DB" w:rsidP="000916DB">
      <w:pPr>
        <w:spacing w:line="360" w:lineRule="auto"/>
        <w:ind w:left="1560" w:hanging="426"/>
      </w:pPr>
      <w:r>
        <w:rPr>
          <w:noProof/>
          <w:lang w:eastAsia="pl-PL"/>
        </w:rPr>
        <w:pict>
          <v:rect id="_x0000_s1032" style="position:absolute;left:0;text-align:left;margin-left:22.9pt;margin-top:2.4pt;width:15.55pt;height:14.55pt;z-index:251664384" strokeweight="1.5pt"/>
        </w:pict>
      </w:r>
      <w:r w:rsidR="009673B9">
        <w:t>Operacje własne</w:t>
      </w:r>
    </w:p>
    <w:p w:rsidR="009673B9" w:rsidRDefault="009673B9" w:rsidP="009673B9">
      <w:r>
        <w:t>Nr i nazwa kryterium zmienianego:…………………………………………………………………………………………………………………………………………………………………………………………..</w:t>
      </w:r>
    </w:p>
    <w:p w:rsidR="009673B9" w:rsidRDefault="009673B9" w:rsidP="009673B9">
      <w:r>
        <w:t>Proponowana treść:</w:t>
      </w: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827"/>
        <w:gridCol w:w="4536"/>
        <w:gridCol w:w="5103"/>
      </w:tblGrid>
      <w:tr w:rsidR="009673B9" w:rsidRPr="0022455A" w:rsidTr="000C0EEA">
        <w:tc>
          <w:tcPr>
            <w:tcW w:w="709" w:type="dxa"/>
            <w:tcBorders>
              <w:right w:val="single" w:sz="4" w:space="0" w:color="auto"/>
            </w:tcBorders>
            <w:shd w:val="clear" w:color="auto" w:fill="8DB3E2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55A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8DB3E2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Kryterium</w:t>
            </w:r>
          </w:p>
        </w:tc>
        <w:tc>
          <w:tcPr>
            <w:tcW w:w="4536" w:type="dxa"/>
            <w:shd w:val="clear" w:color="auto" w:fill="8DB3E2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455A">
              <w:rPr>
                <w:rFonts w:ascii="Arial" w:hAnsi="Arial" w:cs="Arial"/>
                <w:sz w:val="24"/>
                <w:szCs w:val="24"/>
              </w:rPr>
              <w:t>Liczba punktów</w:t>
            </w:r>
          </w:p>
        </w:tc>
        <w:tc>
          <w:tcPr>
            <w:tcW w:w="5103" w:type="dxa"/>
            <w:shd w:val="clear" w:color="auto" w:fill="8DB3E2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Sposób weryfikacji, dodatkowe wyjaśnienia</w:t>
            </w:r>
          </w:p>
        </w:tc>
      </w:tr>
      <w:tr w:rsidR="009673B9" w:rsidRPr="0022455A" w:rsidTr="000C0EE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673B9" w:rsidRPr="000C0EEA" w:rsidRDefault="009673B9" w:rsidP="00772FF5">
            <w:pPr>
              <w:spacing w:after="0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B9" w:rsidRPr="0022455A" w:rsidTr="000C0EE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673B9" w:rsidRPr="000C0EEA" w:rsidRDefault="009673B9" w:rsidP="00772FF5">
            <w:pPr>
              <w:spacing w:after="0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3B9" w:rsidRPr="0022455A" w:rsidTr="000C0EE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673B9" w:rsidRPr="000C0EEA" w:rsidRDefault="009673B9" w:rsidP="00772FF5">
            <w:pPr>
              <w:spacing w:after="0"/>
              <w:rPr>
                <w:rFonts w:ascii="Arial" w:hAnsi="Arial" w:cs="Arial"/>
                <w:sz w:val="80"/>
                <w:szCs w:val="8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673B9" w:rsidRPr="0022455A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673B9" w:rsidRDefault="009673B9" w:rsidP="00772FF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3B9" w:rsidRDefault="009673B9" w:rsidP="009673B9"/>
    <w:sectPr w:rsidR="009673B9" w:rsidSect="000C0EEA">
      <w:headerReference w:type="default" r:id="rId7"/>
      <w:footerReference w:type="default" r:id="rId8"/>
      <w:pgSz w:w="16838" w:h="11906" w:orient="landscape"/>
      <w:pgMar w:top="1417" w:right="1417" w:bottom="993" w:left="1560" w:header="708" w:footer="1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C0" w:rsidRDefault="005F47C0" w:rsidP="000916DB">
      <w:pPr>
        <w:spacing w:after="0" w:line="240" w:lineRule="auto"/>
      </w:pPr>
      <w:r>
        <w:separator/>
      </w:r>
    </w:p>
  </w:endnote>
  <w:endnote w:type="continuationSeparator" w:id="0">
    <w:p w:rsidR="005F47C0" w:rsidRDefault="005F47C0" w:rsidP="000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EA" w:rsidRPr="00B22467" w:rsidRDefault="000C0EEA" w:rsidP="000C0EEA">
    <w:pPr>
      <w:pStyle w:val="Stopka"/>
      <w:pBdr>
        <w:top w:val="single" w:sz="4" w:space="0" w:color="A5A5A5"/>
      </w:pBdr>
      <w:jc w:val="center"/>
      <w:rPr>
        <w:rFonts w:ascii="Times New Roman" w:hAnsi="Times New Roman"/>
        <w:shadow/>
        <w:sz w:val="14"/>
        <w:szCs w:val="14"/>
      </w:rPr>
    </w:pPr>
  </w:p>
  <w:p w:rsidR="000C0EEA" w:rsidRPr="000C0EEA" w:rsidRDefault="000C0EEA" w:rsidP="000C0EEA">
    <w:pPr>
      <w:pStyle w:val="Stopka"/>
      <w:pBdr>
        <w:top w:val="single" w:sz="4" w:space="0" w:color="A5A5A5"/>
      </w:pBdr>
      <w:jc w:val="center"/>
      <w:rPr>
        <w:rFonts w:ascii="Arial" w:hAnsi="Arial" w:cs="Arial"/>
        <w:shadow/>
        <w:sz w:val="14"/>
        <w:szCs w:val="14"/>
      </w:rPr>
    </w:pPr>
    <w:r w:rsidRPr="00CA458C">
      <w:rPr>
        <w:rFonts w:ascii="Arial" w:hAnsi="Arial" w:cs="Arial"/>
        <w:b/>
        <w:shadow/>
        <w:sz w:val="14"/>
        <w:szCs w:val="14"/>
      </w:rPr>
      <w:t>STOWARZYSZENIE LOKALNA GRUPA DZIAŁANIA KRAINA TRZECH RZEK</w:t>
    </w:r>
    <w:r>
      <w:rPr>
        <w:rFonts w:ascii="Arial" w:hAnsi="Arial" w:cs="Arial"/>
        <w:b/>
        <w:shadow/>
        <w:sz w:val="14"/>
        <w:szCs w:val="14"/>
      </w:rPr>
      <w:br/>
    </w:r>
    <w:r w:rsidRPr="00CA458C">
      <w:rPr>
        <w:rFonts w:ascii="Arial" w:hAnsi="Arial" w:cs="Arial"/>
        <w:shadow/>
        <w:sz w:val="14"/>
        <w:szCs w:val="14"/>
      </w:rPr>
      <w:t xml:space="preserve">ul. </w:t>
    </w:r>
    <w:r w:rsidRPr="00F729D2">
      <w:rPr>
        <w:rFonts w:ascii="Arial" w:hAnsi="Arial" w:cs="Arial"/>
        <w:shadow/>
        <w:sz w:val="14"/>
        <w:szCs w:val="14"/>
      </w:rPr>
      <w:t xml:space="preserve">Marsz. </w:t>
    </w:r>
    <w:r w:rsidRPr="00CA458C">
      <w:rPr>
        <w:rFonts w:ascii="Arial" w:hAnsi="Arial" w:cs="Arial"/>
        <w:shadow/>
        <w:sz w:val="14"/>
        <w:szCs w:val="14"/>
      </w:rPr>
      <w:t xml:space="preserve">J. Piłsudskiego 76, 64-600 Oborniki,  tel. </w:t>
    </w:r>
    <w:r>
      <w:rPr>
        <w:rFonts w:ascii="Arial" w:hAnsi="Arial" w:cs="Arial"/>
        <w:shadow/>
        <w:sz w:val="14"/>
        <w:szCs w:val="14"/>
      </w:rPr>
      <w:t>kom. 535 978 545,</w:t>
    </w:r>
    <w:r w:rsidRPr="00CA458C">
      <w:rPr>
        <w:rFonts w:ascii="Arial" w:hAnsi="Arial" w:cs="Arial"/>
        <w:shadow/>
        <w:sz w:val="14"/>
        <w:szCs w:val="14"/>
      </w:rPr>
      <w:t xml:space="preserve"> </w:t>
    </w:r>
    <w:r>
      <w:rPr>
        <w:rFonts w:ascii="Arial" w:hAnsi="Arial" w:cs="Arial"/>
        <w:shadow/>
        <w:sz w:val="14"/>
        <w:szCs w:val="14"/>
      </w:rPr>
      <w:t>883 777 918</w:t>
    </w:r>
    <w:r w:rsidRPr="00CA458C">
      <w:rPr>
        <w:rFonts w:ascii="Arial" w:hAnsi="Arial" w:cs="Arial"/>
        <w:shadow/>
        <w:sz w:val="14"/>
        <w:szCs w:val="14"/>
      </w:rPr>
      <w:t xml:space="preserve"> </w:t>
    </w:r>
    <w:r>
      <w:rPr>
        <w:rFonts w:ascii="Arial" w:hAnsi="Arial" w:cs="Arial"/>
        <w:shadow/>
        <w:sz w:val="14"/>
        <w:szCs w:val="14"/>
      </w:rPr>
      <w:br/>
    </w:r>
    <w:r w:rsidRPr="00CA458C">
      <w:rPr>
        <w:rFonts w:ascii="Arial" w:hAnsi="Arial" w:cs="Arial"/>
        <w:shadow/>
        <w:sz w:val="14"/>
        <w:szCs w:val="14"/>
      </w:rPr>
      <w:t>e-mail: biuro@kraina3rzek.pl; www.kraina3rzek.pl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C0" w:rsidRDefault="005F47C0" w:rsidP="000916DB">
      <w:pPr>
        <w:spacing w:after="0" w:line="240" w:lineRule="auto"/>
      </w:pPr>
      <w:r>
        <w:separator/>
      </w:r>
    </w:p>
  </w:footnote>
  <w:footnote w:type="continuationSeparator" w:id="0">
    <w:p w:rsidR="005F47C0" w:rsidRDefault="005F47C0" w:rsidP="0009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DB" w:rsidRDefault="000C0E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2801620</wp:posOffset>
          </wp:positionH>
          <wp:positionV relativeFrom="paragraph">
            <wp:posOffset>-259080</wp:posOffset>
          </wp:positionV>
          <wp:extent cx="424180" cy="415925"/>
          <wp:effectExtent l="19050" t="0" r="0" b="0"/>
          <wp:wrapTight wrapText="bothSides">
            <wp:wrapPolygon edited="0">
              <wp:start x="-970" y="0"/>
              <wp:lineTo x="-970" y="20776"/>
              <wp:lineTo x="21341" y="20776"/>
              <wp:lineTo x="21341" y="0"/>
              <wp:lineTo x="-970" y="0"/>
            </wp:wrapPolygon>
          </wp:wrapTight>
          <wp:docPr id="16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7824432</wp:posOffset>
          </wp:positionH>
          <wp:positionV relativeFrom="paragraph">
            <wp:posOffset>-258511</wp:posOffset>
          </wp:positionV>
          <wp:extent cx="820287" cy="539086"/>
          <wp:effectExtent l="19050" t="0" r="0" b="0"/>
          <wp:wrapNone/>
          <wp:docPr id="3" name="Obraz 2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-2014-2020-logo-k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0287" cy="53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5313244</wp:posOffset>
          </wp:positionH>
          <wp:positionV relativeFrom="paragraph">
            <wp:posOffset>-401813</wp:posOffset>
          </wp:positionV>
          <wp:extent cx="765697" cy="757451"/>
          <wp:effectExtent l="19050" t="0" r="0" b="0"/>
          <wp:wrapNone/>
          <wp:docPr id="2" name="Obraz 1" descr="logo_kolor_podstawowa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dstawowa mał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5697" cy="75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-23030</wp:posOffset>
          </wp:positionH>
          <wp:positionV relativeFrom="paragraph">
            <wp:posOffset>-380643</wp:posOffset>
          </wp:positionV>
          <wp:extent cx="752048" cy="661917"/>
          <wp:effectExtent l="19050" t="0" r="0" b="0"/>
          <wp:wrapNone/>
          <wp:docPr id="1" name="Obraz 0" descr="flaga_ue_n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a_ue_nowa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2048" cy="661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16DB" w:rsidRDefault="000916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1EB9"/>
    <w:multiLevelType w:val="hybridMultilevel"/>
    <w:tmpl w:val="C010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73B9"/>
    <w:rsid w:val="000916DB"/>
    <w:rsid w:val="000C0EEA"/>
    <w:rsid w:val="001B396A"/>
    <w:rsid w:val="001E7F39"/>
    <w:rsid w:val="0030635E"/>
    <w:rsid w:val="005565C1"/>
    <w:rsid w:val="005F47C0"/>
    <w:rsid w:val="0096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3B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916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16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09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DB"/>
  </w:style>
  <w:style w:type="paragraph" w:styleId="Stopka">
    <w:name w:val="footer"/>
    <w:basedOn w:val="Normalny"/>
    <w:link w:val="StopkaZnak"/>
    <w:uiPriority w:val="99"/>
    <w:unhideWhenUsed/>
    <w:rsid w:val="00091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DB"/>
  </w:style>
  <w:style w:type="paragraph" w:styleId="Tekstdymka">
    <w:name w:val="Balloon Text"/>
    <w:basedOn w:val="Normalny"/>
    <w:link w:val="TekstdymkaZnak"/>
    <w:uiPriority w:val="99"/>
    <w:semiHidden/>
    <w:unhideWhenUsed/>
    <w:rsid w:val="0009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2017-01-25T10:32:00Z</dcterms:created>
  <dcterms:modified xsi:type="dcterms:W3CDTF">2017-01-25T10:57:00Z</dcterms:modified>
</cp:coreProperties>
</file>