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4C" w:rsidRDefault="00F2684C" w:rsidP="00F2684C">
      <w:pPr>
        <w:pStyle w:val="Nagwek1"/>
        <w:spacing w:line="240" w:lineRule="auto"/>
      </w:pPr>
      <w:bookmarkStart w:id="0" w:name="_GoBack"/>
      <w:bookmarkEnd w:id="0"/>
      <w:r>
        <w:t>REGULAMIN KONKURSU NA NAJLEPSZY ARTYKUŁ O SEGREGACJI ŚMIECI</w:t>
      </w:r>
    </w:p>
    <w:p w:rsidR="00F2684C" w:rsidRDefault="00F2684C" w:rsidP="00F2684C"/>
    <w:p w:rsidR="00F2684C" w:rsidRDefault="00F2684C" w:rsidP="00F2684C"/>
    <w:p w:rsidR="00F2684C" w:rsidRDefault="00F2684C" w:rsidP="00F2684C">
      <w:pPr>
        <w:jc w:val="both"/>
      </w:pPr>
    </w:p>
    <w:p w:rsidR="00F2684C" w:rsidRDefault="00F2684C" w:rsidP="00F2684C">
      <w:pPr>
        <w:numPr>
          <w:ilvl w:val="0"/>
          <w:numId w:val="1"/>
        </w:numPr>
        <w:tabs>
          <w:tab w:val="num" w:pos="540"/>
        </w:tabs>
        <w:spacing w:line="360" w:lineRule="auto"/>
        <w:ind w:hanging="1080"/>
        <w:jc w:val="both"/>
        <w:rPr>
          <w:b/>
          <w:sz w:val="28"/>
        </w:rPr>
      </w:pPr>
      <w:r>
        <w:rPr>
          <w:b/>
          <w:sz w:val="28"/>
        </w:rPr>
        <w:t>Organizator:</w:t>
      </w:r>
    </w:p>
    <w:p w:rsidR="00F2684C" w:rsidRDefault="00F2684C" w:rsidP="00F2684C">
      <w:pPr>
        <w:pStyle w:val="Tekstpodstawowywcity"/>
        <w:spacing w:line="360" w:lineRule="auto"/>
      </w:pPr>
      <w:r>
        <w:t>Organizatorem konkursu jest Burmistrz Obornik.</w:t>
      </w:r>
    </w:p>
    <w:p w:rsidR="00F2684C" w:rsidRDefault="00F2684C" w:rsidP="00F2684C">
      <w:pPr>
        <w:spacing w:line="360" w:lineRule="auto"/>
        <w:ind w:left="360"/>
        <w:jc w:val="both"/>
        <w:rPr>
          <w:b/>
        </w:rPr>
      </w:pPr>
    </w:p>
    <w:p w:rsidR="00F2684C" w:rsidRDefault="00F2684C" w:rsidP="00F2684C">
      <w:pPr>
        <w:numPr>
          <w:ilvl w:val="0"/>
          <w:numId w:val="1"/>
        </w:numPr>
        <w:tabs>
          <w:tab w:val="num" w:pos="540"/>
        </w:tabs>
        <w:spacing w:line="360" w:lineRule="auto"/>
        <w:ind w:left="360" w:hanging="360"/>
        <w:jc w:val="both"/>
        <w:rPr>
          <w:b/>
          <w:sz w:val="28"/>
        </w:rPr>
      </w:pPr>
      <w:r>
        <w:rPr>
          <w:b/>
          <w:sz w:val="28"/>
        </w:rPr>
        <w:t>Cel konkursu:</w:t>
      </w:r>
    </w:p>
    <w:p w:rsidR="00F2684C" w:rsidRDefault="00F2684C" w:rsidP="00F2684C">
      <w:pPr>
        <w:spacing w:line="360" w:lineRule="auto"/>
        <w:jc w:val="both"/>
      </w:pPr>
    </w:p>
    <w:p w:rsidR="00F2684C" w:rsidRDefault="00F2684C" w:rsidP="00F2684C">
      <w:pPr>
        <w:numPr>
          <w:ilvl w:val="2"/>
          <w:numId w:val="1"/>
        </w:numPr>
        <w:tabs>
          <w:tab w:val="num" w:pos="900"/>
        </w:tabs>
        <w:spacing w:line="360" w:lineRule="auto"/>
        <w:ind w:hanging="1800"/>
        <w:jc w:val="both"/>
      </w:pPr>
      <w:r>
        <w:t>Kształtowanie odpowiedzialności za stan środowiska i jego czynną ochronę.</w:t>
      </w:r>
    </w:p>
    <w:p w:rsidR="00FD15A8" w:rsidRDefault="00FD15A8" w:rsidP="00FD15A8">
      <w:pPr>
        <w:numPr>
          <w:ilvl w:val="2"/>
          <w:numId w:val="1"/>
        </w:numPr>
        <w:tabs>
          <w:tab w:val="clear" w:pos="2340"/>
          <w:tab w:val="num" w:pos="900"/>
          <w:tab w:val="num" w:pos="993"/>
        </w:tabs>
        <w:spacing w:line="360" w:lineRule="auto"/>
        <w:ind w:left="993" w:hanging="453"/>
        <w:jc w:val="both"/>
      </w:pPr>
      <w:r>
        <w:t>Uświadomienie dzieciom i młodzieży problemu powstawania nadmiernej ilości odpadów.</w:t>
      </w:r>
    </w:p>
    <w:p w:rsidR="00FD15A8" w:rsidRDefault="00FD15A8" w:rsidP="00FD15A8">
      <w:pPr>
        <w:numPr>
          <w:ilvl w:val="2"/>
          <w:numId w:val="1"/>
        </w:numPr>
        <w:tabs>
          <w:tab w:val="clear" w:pos="2340"/>
          <w:tab w:val="num" w:pos="900"/>
          <w:tab w:val="num" w:pos="993"/>
        </w:tabs>
        <w:spacing w:line="360" w:lineRule="auto"/>
        <w:ind w:left="993" w:hanging="453"/>
        <w:jc w:val="both"/>
      </w:pPr>
      <w:r>
        <w:t xml:space="preserve">Promowanie segregowania odpadów. </w:t>
      </w:r>
    </w:p>
    <w:p w:rsidR="00F2684C" w:rsidRDefault="00F2684C" w:rsidP="00F2684C">
      <w:pPr>
        <w:numPr>
          <w:ilvl w:val="2"/>
          <w:numId w:val="1"/>
        </w:numPr>
        <w:tabs>
          <w:tab w:val="num" w:pos="900"/>
        </w:tabs>
        <w:spacing w:line="360" w:lineRule="auto"/>
        <w:ind w:hanging="1800"/>
        <w:jc w:val="both"/>
      </w:pPr>
      <w:r>
        <w:rPr>
          <w:color w:val="000000"/>
        </w:rPr>
        <w:t>Promowanie wykorzystania surowców wtórnych.</w:t>
      </w:r>
    </w:p>
    <w:p w:rsidR="00F2684C" w:rsidRDefault="00F2684C" w:rsidP="00F2684C">
      <w:pPr>
        <w:spacing w:line="360" w:lineRule="auto"/>
        <w:ind w:left="1080"/>
        <w:jc w:val="both"/>
        <w:rPr>
          <w:b/>
        </w:rPr>
      </w:pPr>
    </w:p>
    <w:p w:rsidR="00F2684C" w:rsidRDefault="00F2684C" w:rsidP="00F2684C">
      <w:pPr>
        <w:numPr>
          <w:ilvl w:val="0"/>
          <w:numId w:val="1"/>
        </w:numPr>
        <w:tabs>
          <w:tab w:val="num" w:pos="540"/>
        </w:tabs>
        <w:spacing w:line="360" w:lineRule="auto"/>
        <w:ind w:left="360" w:hanging="360"/>
        <w:jc w:val="both"/>
        <w:rPr>
          <w:b/>
          <w:sz w:val="28"/>
        </w:rPr>
      </w:pPr>
      <w:r>
        <w:rPr>
          <w:b/>
          <w:sz w:val="28"/>
        </w:rPr>
        <w:t>Zasady konkursu:</w:t>
      </w:r>
    </w:p>
    <w:p w:rsidR="00F2684C" w:rsidRDefault="00F2684C" w:rsidP="00F2684C">
      <w:pPr>
        <w:numPr>
          <w:ilvl w:val="2"/>
          <w:numId w:val="1"/>
        </w:numPr>
        <w:tabs>
          <w:tab w:val="num" w:pos="900"/>
        </w:tabs>
        <w:spacing w:line="360" w:lineRule="auto"/>
        <w:ind w:left="900"/>
        <w:jc w:val="both"/>
      </w:pPr>
      <w:r>
        <w:t>Konkurs adresowany jest do uczniów szkół podstawowych klas IV-VI.</w:t>
      </w:r>
    </w:p>
    <w:p w:rsidR="00F2684C" w:rsidRDefault="00F2684C" w:rsidP="00F2684C">
      <w:pPr>
        <w:numPr>
          <w:ilvl w:val="2"/>
          <w:numId w:val="1"/>
        </w:numPr>
        <w:tabs>
          <w:tab w:val="num" w:pos="900"/>
        </w:tabs>
        <w:spacing w:line="360" w:lineRule="auto"/>
        <w:ind w:left="900"/>
        <w:jc w:val="both"/>
      </w:pPr>
      <w:r>
        <w:t xml:space="preserve">Konkurs trwa od </w:t>
      </w:r>
      <w:r w:rsidR="00FD15A8">
        <w:t>25</w:t>
      </w:r>
      <w:r>
        <w:t xml:space="preserve"> maja 2012r. do 20 czerwca 2012r. (ostateczny termin nadsyłania prac).</w:t>
      </w:r>
    </w:p>
    <w:p w:rsidR="00F2684C" w:rsidRDefault="00F2684C" w:rsidP="00F2684C">
      <w:pPr>
        <w:numPr>
          <w:ilvl w:val="2"/>
          <w:numId w:val="1"/>
        </w:numPr>
        <w:tabs>
          <w:tab w:val="num" w:pos="900"/>
        </w:tabs>
        <w:spacing w:line="360" w:lineRule="auto"/>
        <w:ind w:left="900"/>
        <w:jc w:val="both"/>
      </w:pPr>
      <w:r>
        <w:t>Prace zgłoszone do konkursu nie mogą mieć autora zespołowego</w:t>
      </w:r>
    </w:p>
    <w:p w:rsidR="00F2684C" w:rsidRDefault="00F2684C" w:rsidP="00F2684C">
      <w:pPr>
        <w:numPr>
          <w:ilvl w:val="2"/>
          <w:numId w:val="1"/>
        </w:numPr>
        <w:tabs>
          <w:tab w:val="num" w:pos="900"/>
        </w:tabs>
        <w:spacing w:line="360" w:lineRule="auto"/>
        <w:ind w:left="900"/>
        <w:jc w:val="both"/>
      </w:pPr>
      <w:r>
        <w:t>Artykuł prasowy nie może przekroczyć 6000 znaków (tj. około 1,5 strony A-4 czcionką Times New Roma-12)</w:t>
      </w:r>
    </w:p>
    <w:p w:rsidR="00F2684C" w:rsidRDefault="00F2684C" w:rsidP="00F2684C">
      <w:pPr>
        <w:numPr>
          <w:ilvl w:val="2"/>
          <w:numId w:val="1"/>
        </w:numPr>
        <w:tabs>
          <w:tab w:val="num" w:pos="900"/>
        </w:tabs>
        <w:spacing w:line="360" w:lineRule="auto"/>
        <w:ind w:left="900"/>
        <w:jc w:val="both"/>
      </w:pPr>
      <w:r>
        <w:t xml:space="preserve">Zgłaszanie artykułów do konkursu na adres: Urząd Miejski, ul. M.J. Piłsudskiego 76, 64-600 Oborniki lub na adres e-mail: </w:t>
      </w:r>
      <w:hyperlink r:id="rId6" w:history="1">
        <w:r>
          <w:rPr>
            <w:rStyle w:val="Hipercze"/>
            <w:b/>
            <w:bCs/>
          </w:rPr>
          <w:t>rolnictwo@um.oborniki.pl</w:t>
        </w:r>
      </w:hyperlink>
    </w:p>
    <w:p w:rsidR="00F2684C" w:rsidRDefault="00F2684C" w:rsidP="00F2684C">
      <w:pPr>
        <w:numPr>
          <w:ilvl w:val="2"/>
          <w:numId w:val="1"/>
        </w:numPr>
        <w:tabs>
          <w:tab w:val="num" w:pos="900"/>
        </w:tabs>
        <w:spacing w:line="360" w:lineRule="auto"/>
        <w:ind w:left="900"/>
        <w:jc w:val="both"/>
      </w:pPr>
      <w:r>
        <w:t xml:space="preserve">Regulamin zamieszczony jest na stronie internetowej Organizatora: </w:t>
      </w:r>
      <w:hyperlink r:id="rId7" w:history="1">
        <w:r>
          <w:rPr>
            <w:rStyle w:val="Hipercze"/>
          </w:rPr>
          <w:t>www.oborniki.pl</w:t>
        </w:r>
      </w:hyperlink>
      <w:r>
        <w:t>.</w:t>
      </w:r>
    </w:p>
    <w:p w:rsidR="00F2684C" w:rsidRDefault="00F2684C" w:rsidP="00F2684C">
      <w:pPr>
        <w:numPr>
          <w:ilvl w:val="2"/>
          <w:numId w:val="1"/>
        </w:numPr>
        <w:tabs>
          <w:tab w:val="num" w:pos="900"/>
        </w:tabs>
        <w:spacing w:line="360" w:lineRule="auto"/>
        <w:ind w:left="900"/>
        <w:jc w:val="both"/>
      </w:pPr>
      <w:r>
        <w:t>Dla autorów sześciu najciekawszych artykułów Organizator ufundował nagrody.</w:t>
      </w:r>
    </w:p>
    <w:p w:rsidR="00F2684C" w:rsidRDefault="00F2684C" w:rsidP="00F2684C">
      <w:pPr>
        <w:numPr>
          <w:ilvl w:val="2"/>
          <w:numId w:val="1"/>
        </w:numPr>
        <w:tabs>
          <w:tab w:val="num" w:pos="900"/>
        </w:tabs>
        <w:spacing w:line="360" w:lineRule="auto"/>
        <w:ind w:left="900"/>
        <w:jc w:val="both"/>
      </w:pPr>
      <w:r>
        <w:t xml:space="preserve">Ogłoszenie wyników konkursu oraz wręczanie nagród nastąpi podczas festynu ekologicznego w dniu 22 września 2012r. </w:t>
      </w:r>
    </w:p>
    <w:p w:rsidR="00F2684C" w:rsidRDefault="00F2684C" w:rsidP="00F2684C">
      <w:pPr>
        <w:numPr>
          <w:ilvl w:val="2"/>
          <w:numId w:val="1"/>
        </w:numPr>
        <w:tabs>
          <w:tab w:val="num" w:pos="900"/>
        </w:tabs>
        <w:spacing w:line="360" w:lineRule="auto"/>
        <w:ind w:left="900"/>
        <w:jc w:val="both"/>
      </w:pPr>
      <w:r>
        <w:t>Dodatkowo nagrodzone artykuły zostaną opublikowane cyklicznie w gazecie urzędowej „Nasze Oborniki”.</w:t>
      </w:r>
    </w:p>
    <w:p w:rsidR="00F2684C" w:rsidRDefault="00F2684C" w:rsidP="00F2684C"/>
    <w:p w:rsidR="00023821" w:rsidRDefault="00023821"/>
    <w:sectPr w:rsidR="00023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A0FFE"/>
    <w:multiLevelType w:val="hybridMultilevel"/>
    <w:tmpl w:val="011604E6"/>
    <w:lvl w:ilvl="0" w:tplc="8D7E90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E2BC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3EA809E">
      <w:start w:val="1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4C"/>
    <w:rsid w:val="00023821"/>
    <w:rsid w:val="00502068"/>
    <w:rsid w:val="00F2684C"/>
    <w:rsid w:val="00FD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684C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684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semiHidden/>
    <w:unhideWhenUsed/>
    <w:rsid w:val="00F2684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2684C"/>
    <w:pPr>
      <w:ind w:left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68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684C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684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semiHidden/>
    <w:unhideWhenUsed/>
    <w:rsid w:val="00F2684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2684C"/>
    <w:pPr>
      <w:ind w:left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68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bor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lnictwo@um.oborni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Matelska</dc:creator>
  <cp:keywords/>
  <dc:description/>
  <cp:lastModifiedBy>Justyna Gallas</cp:lastModifiedBy>
  <cp:revision>2</cp:revision>
  <cp:lastPrinted>2012-05-25T09:30:00Z</cp:lastPrinted>
  <dcterms:created xsi:type="dcterms:W3CDTF">2012-05-25T11:14:00Z</dcterms:created>
  <dcterms:modified xsi:type="dcterms:W3CDTF">2012-05-25T11:14:00Z</dcterms:modified>
</cp:coreProperties>
</file>