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543" w:rsidRDefault="006E1543" w:rsidP="006E1543">
      <w:pPr>
        <w:spacing w:line="360" w:lineRule="auto"/>
        <w:ind w:left="4956" w:firstLine="708"/>
        <w:rPr>
          <w:b/>
          <w:sz w:val="24"/>
        </w:rPr>
      </w:pPr>
      <w:r>
        <w:rPr>
          <w:b/>
          <w:sz w:val="24"/>
        </w:rPr>
        <w:t>Oborniki, 20 grudnia 2011 roku</w:t>
      </w:r>
    </w:p>
    <w:p w:rsidR="006E1543" w:rsidRDefault="006E1543" w:rsidP="006E1543">
      <w:pPr>
        <w:spacing w:line="360" w:lineRule="auto"/>
        <w:rPr>
          <w:b/>
          <w:sz w:val="24"/>
        </w:rPr>
      </w:pPr>
    </w:p>
    <w:p w:rsidR="006E1543" w:rsidRDefault="006E1543" w:rsidP="006E1543">
      <w:pPr>
        <w:spacing w:line="360" w:lineRule="auto"/>
        <w:rPr>
          <w:b/>
          <w:sz w:val="24"/>
        </w:rPr>
      </w:pPr>
    </w:p>
    <w:p w:rsidR="00AC59D4" w:rsidRPr="006E1543" w:rsidRDefault="00AC59D4" w:rsidP="006E1543">
      <w:pPr>
        <w:spacing w:line="360" w:lineRule="auto"/>
        <w:rPr>
          <w:b/>
          <w:sz w:val="24"/>
        </w:rPr>
      </w:pPr>
      <w:r w:rsidRPr="006E1543">
        <w:rPr>
          <w:b/>
          <w:sz w:val="24"/>
        </w:rPr>
        <w:t>Regulamin konkursu</w:t>
      </w:r>
      <w:r w:rsidR="006E1543">
        <w:rPr>
          <w:b/>
          <w:sz w:val="24"/>
        </w:rPr>
        <w:t xml:space="preserve"> </w:t>
      </w:r>
      <w:r w:rsidRPr="006E1543">
        <w:rPr>
          <w:b/>
          <w:sz w:val="24"/>
        </w:rPr>
        <w:t>„Wygraj kalendarz”</w:t>
      </w:r>
    </w:p>
    <w:p w:rsidR="00AC59D4" w:rsidRDefault="00AC59D4" w:rsidP="006E1543">
      <w:pPr>
        <w:spacing w:line="360" w:lineRule="auto"/>
      </w:pPr>
    </w:p>
    <w:p w:rsidR="00AC59D4" w:rsidRDefault="00AC59D4" w:rsidP="006E1543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0" w:name="_GoBack"/>
      <w:r>
        <w:t>Organizatorem konkursu jest Referat Promocji Urzędu Miejskiego w Obornikach</w:t>
      </w:r>
    </w:p>
    <w:p w:rsidR="00AC59D4" w:rsidRDefault="00AC59D4" w:rsidP="006E1543">
      <w:pPr>
        <w:pStyle w:val="Akapitzlist"/>
        <w:numPr>
          <w:ilvl w:val="0"/>
          <w:numId w:val="1"/>
        </w:numPr>
        <w:spacing w:line="360" w:lineRule="auto"/>
        <w:jc w:val="both"/>
      </w:pPr>
      <w:r>
        <w:t>Warunkiem wzięcia udziału w konkursie jest wycięcie kuponu, znajdującego się na ostatniej stronie grudniowego wydania miesięcznika „Nasze Oborniki”, wypełnienie i wrzucenie do urny, znajdującej się w Biurze Obsługi Interesanta (parter Urzędu Miejskiego w Obornikach).</w:t>
      </w:r>
    </w:p>
    <w:p w:rsidR="00AC59D4" w:rsidRDefault="00AC59D4" w:rsidP="006E1543">
      <w:pPr>
        <w:pStyle w:val="Akapitzlist"/>
        <w:numPr>
          <w:ilvl w:val="0"/>
          <w:numId w:val="1"/>
        </w:numPr>
        <w:spacing w:line="360" w:lineRule="auto"/>
        <w:jc w:val="both"/>
      </w:pPr>
      <w:r>
        <w:t>Termin trwania konkursu: 5 stycznia 2012 roku, godz. 14.00.</w:t>
      </w:r>
    </w:p>
    <w:p w:rsidR="00AC59D4" w:rsidRDefault="000F1356" w:rsidP="006E1543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O godz. 14.30 w Referacie Promocji UM (II piętro, pok. 234) nastąpi otwarcie urny </w:t>
      </w:r>
      <w:r w:rsidR="006E1543">
        <w:br/>
      </w:r>
      <w:r>
        <w:t>i wylosowanie 20 kuponów.</w:t>
      </w:r>
    </w:p>
    <w:p w:rsidR="006E1543" w:rsidRDefault="006E1543" w:rsidP="006E1543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Zwycięzcy zostaną poinformowani o wygranej telefonicznie. </w:t>
      </w:r>
    </w:p>
    <w:p w:rsidR="006E1543" w:rsidRDefault="006E1543" w:rsidP="006E1543">
      <w:pPr>
        <w:pStyle w:val="Akapitzlist"/>
        <w:numPr>
          <w:ilvl w:val="0"/>
          <w:numId w:val="1"/>
        </w:numPr>
        <w:spacing w:line="360" w:lineRule="auto"/>
        <w:jc w:val="both"/>
      </w:pPr>
      <w:r>
        <w:t>Nagroda będzie do odbioru w Referacie Promocji do dnia 20 stycznia 2012 r., po tym terminie organizator nie gwarantuje otrzymania nagrody.</w:t>
      </w:r>
    </w:p>
    <w:p w:rsidR="006E1543" w:rsidRDefault="006E1543" w:rsidP="006E1543">
      <w:pPr>
        <w:pStyle w:val="Akapitzlist"/>
        <w:numPr>
          <w:ilvl w:val="0"/>
          <w:numId w:val="1"/>
        </w:numPr>
        <w:spacing w:line="360" w:lineRule="auto"/>
        <w:jc w:val="both"/>
      </w:pPr>
      <w:r>
        <w:t>W konkursie nie mogą brać udziału pracownicy Urzędu Miejskiego w Obornikach, zatrudnieni na umowę o pracę oraz radni Rady Miejskiej w Obornikach obecnej kadencji.</w:t>
      </w:r>
    </w:p>
    <w:p w:rsidR="006E1543" w:rsidRDefault="006E1543" w:rsidP="006E1543">
      <w:pPr>
        <w:pStyle w:val="Akapitzlist"/>
        <w:numPr>
          <w:ilvl w:val="0"/>
          <w:numId w:val="1"/>
        </w:numPr>
        <w:spacing w:line="360" w:lineRule="auto"/>
        <w:jc w:val="both"/>
      </w:pPr>
      <w:r>
        <w:t>Wszelkie sporne kwestie dotyczące konkursu rozstrzyga organizator.</w:t>
      </w:r>
    </w:p>
    <w:p w:rsidR="006E1543" w:rsidRDefault="006E1543" w:rsidP="006E1543">
      <w:pPr>
        <w:pStyle w:val="Akapitzlist"/>
      </w:pPr>
    </w:p>
    <w:bookmarkEnd w:id="0"/>
    <w:p w:rsidR="006E1543" w:rsidRDefault="006E1543" w:rsidP="006E1543">
      <w:pPr>
        <w:pStyle w:val="Akapitzlist"/>
      </w:pPr>
    </w:p>
    <w:sectPr w:rsidR="006E1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A2A45"/>
    <w:multiLevelType w:val="hybridMultilevel"/>
    <w:tmpl w:val="0E041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9D4"/>
    <w:rsid w:val="000F1356"/>
    <w:rsid w:val="00127CC0"/>
    <w:rsid w:val="006E1543"/>
    <w:rsid w:val="009E3828"/>
    <w:rsid w:val="00AC59D4"/>
    <w:rsid w:val="00CF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59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5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Sroka</dc:creator>
  <cp:lastModifiedBy>Daria Koczorowska</cp:lastModifiedBy>
  <cp:revision>2</cp:revision>
  <dcterms:created xsi:type="dcterms:W3CDTF">2012-01-02T10:15:00Z</dcterms:created>
  <dcterms:modified xsi:type="dcterms:W3CDTF">2012-01-02T10:15:00Z</dcterms:modified>
</cp:coreProperties>
</file>